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73C7C" w14:textId="77777777" w:rsidR="00845EE4" w:rsidRPr="00845EE4" w:rsidRDefault="00845EE4" w:rsidP="00845EE4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2"/>
          <w:lang w:eastAsia="nl-NL"/>
        </w:rPr>
      </w:pPr>
      <w:r w:rsidRPr="00845EE4">
        <w:rPr>
          <w:rFonts w:eastAsia="Times New Roman" w:cs="Times New Roman"/>
          <w:b/>
          <w:bCs/>
          <w:kern w:val="36"/>
          <w:sz w:val="32"/>
          <w:lang w:eastAsia="nl-NL"/>
        </w:rPr>
        <w:t>Betalingsregeling Schoolkosten</w:t>
      </w:r>
      <w:r w:rsidR="00DF031F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4BA613B5" wp14:editId="3D4EDA99">
            <wp:simplePos x="4352925" y="895350"/>
            <wp:positionH relativeFrom="margin">
              <wp:align>right</wp:align>
            </wp:positionH>
            <wp:positionV relativeFrom="margin">
              <wp:align>top</wp:align>
            </wp:positionV>
            <wp:extent cx="1476375" cy="933450"/>
            <wp:effectExtent l="0" t="0" r="9525" b="0"/>
            <wp:wrapSquare wrapText="bothSides"/>
            <wp:docPr id="1" name="Afbeelding 1" descr="cid:image002.jpg@01D2F716.8F5CCA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2F716.8F5CCA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3814D3" w14:textId="77777777" w:rsidR="00845EE4" w:rsidRPr="00845EE4" w:rsidRDefault="00DF031F" w:rsidP="00845EE4">
      <w:pPr>
        <w:spacing w:before="100" w:beforeAutospacing="1" w:after="100" w:afterAutospacing="1" w:line="240" w:lineRule="auto"/>
        <w:jc w:val="center"/>
        <w:rPr>
          <w:rFonts w:eastAsiaTheme="minorEastAsia" w:cs="Times New Roman"/>
          <w:b/>
          <w:bCs/>
          <w:sz w:val="24"/>
          <w:lang w:eastAsia="nl-NL"/>
        </w:rPr>
      </w:pPr>
      <w:r>
        <w:rPr>
          <w:rFonts w:eastAsiaTheme="minorEastAsia" w:cs="Times New Roman"/>
          <w:b/>
          <w:bCs/>
          <w:sz w:val="24"/>
          <w:lang w:eastAsia="nl-NL"/>
        </w:rPr>
        <w:t>Nieuwe Thermen</w:t>
      </w:r>
      <w:r w:rsidR="00845EE4" w:rsidRPr="00845EE4">
        <w:rPr>
          <w:rFonts w:eastAsiaTheme="minorEastAsia" w:cs="Times New Roman"/>
          <w:b/>
          <w:bCs/>
          <w:sz w:val="24"/>
          <w:lang w:eastAsia="nl-NL"/>
        </w:rPr>
        <w:t xml:space="preserve"> - SCHOOLJAAR 2017-2018</w:t>
      </w:r>
      <w:r w:rsidR="00845EE4" w:rsidRPr="00845EE4">
        <w:rPr>
          <w:rFonts w:eastAsiaTheme="minorEastAsia" w:cs="Times New Roman"/>
          <w:b/>
          <w:bCs/>
          <w:sz w:val="24"/>
          <w:lang w:eastAsia="nl-NL"/>
        </w:rPr>
        <w:br/>
        <w:t>AANVRAAGFORMULIER BETALINGSREGELING SCHOOLKOSTEN</w:t>
      </w:r>
    </w:p>
    <w:tbl>
      <w:tblPr>
        <w:tblW w:w="9329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51"/>
      </w:tblGrid>
      <w:tr w:rsidR="00845EE4" w:rsidRPr="00845EE4" w14:paraId="35F19308" w14:textId="77777777" w:rsidTr="00845EE4">
        <w:trPr>
          <w:trHeight w:val="129"/>
          <w:tblCellSpacing w:w="7" w:type="dxa"/>
        </w:trPr>
        <w:tc>
          <w:tcPr>
            <w:tcW w:w="4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83A9D5" w14:textId="77777777" w:rsidR="00845EE4" w:rsidRPr="00845EE4" w:rsidRDefault="00845EE4" w:rsidP="00845EE4">
            <w:pPr>
              <w:spacing w:after="0" w:line="240" w:lineRule="auto"/>
              <w:rPr>
                <w:rFonts w:eastAsiaTheme="minorEastAsia" w:cs="Times New Roman"/>
                <w:sz w:val="20"/>
                <w:lang w:eastAsia="nl-NL"/>
              </w:rPr>
            </w:pPr>
            <w:r w:rsidRPr="00845EE4">
              <w:rPr>
                <w:rFonts w:eastAsiaTheme="minorEastAsia" w:cs="Times New Roman"/>
                <w:sz w:val="20"/>
                <w:lang w:eastAsia="nl-NL"/>
              </w:rPr>
              <w:t>Ondergetekende (naam aanvrager):</w:t>
            </w:r>
          </w:p>
        </w:tc>
        <w:tc>
          <w:tcPr>
            <w:tcW w:w="4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173FA6" w14:textId="77777777" w:rsidR="00845EE4" w:rsidRPr="00845EE4" w:rsidRDefault="00845EE4" w:rsidP="0084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nl-NL"/>
              </w:rPr>
            </w:pPr>
            <w:r w:rsidRPr="00845EE4">
              <w:rPr>
                <w:rFonts w:ascii="Times New Roman" w:eastAsiaTheme="minorEastAsia" w:hAnsi="Times New Roman" w:cs="Times New Roman"/>
                <w:sz w:val="20"/>
                <w:lang w:eastAsia="nl-NL"/>
              </w:rPr>
              <w:t>........................................................</w:t>
            </w:r>
          </w:p>
        </w:tc>
      </w:tr>
      <w:tr w:rsidR="00845EE4" w:rsidRPr="00845EE4" w14:paraId="2AEAE9F3" w14:textId="77777777" w:rsidTr="00845EE4">
        <w:trPr>
          <w:trHeight w:val="282"/>
          <w:tblCellSpacing w:w="7" w:type="dxa"/>
        </w:trPr>
        <w:tc>
          <w:tcPr>
            <w:tcW w:w="4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A25793" w14:textId="77777777" w:rsidR="00845EE4" w:rsidRPr="00845EE4" w:rsidRDefault="00845EE4" w:rsidP="00845EE4">
            <w:pPr>
              <w:spacing w:after="0" w:line="240" w:lineRule="auto"/>
              <w:rPr>
                <w:rFonts w:eastAsiaTheme="minorEastAsia" w:cs="Times New Roman"/>
                <w:sz w:val="20"/>
                <w:lang w:eastAsia="nl-NL"/>
              </w:rPr>
            </w:pPr>
            <w:r w:rsidRPr="00845EE4">
              <w:rPr>
                <w:rFonts w:eastAsiaTheme="minorEastAsia" w:cs="Times New Roman"/>
                <w:sz w:val="20"/>
                <w:lang w:eastAsia="nl-NL"/>
              </w:rPr>
              <w:t>vraagt kwijtschelding aan voor (naam leerling): </w:t>
            </w:r>
          </w:p>
        </w:tc>
        <w:tc>
          <w:tcPr>
            <w:tcW w:w="4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0668AF" w14:textId="77777777" w:rsidR="00845EE4" w:rsidRPr="00845EE4" w:rsidRDefault="00845EE4" w:rsidP="0084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nl-NL"/>
              </w:rPr>
            </w:pPr>
            <w:r w:rsidRPr="00845EE4">
              <w:rPr>
                <w:rFonts w:ascii="Times New Roman" w:eastAsiaTheme="minorEastAsia" w:hAnsi="Times New Roman" w:cs="Times New Roman"/>
                <w:sz w:val="20"/>
                <w:lang w:eastAsia="nl-NL"/>
              </w:rPr>
              <w:t>........................................................</w:t>
            </w:r>
          </w:p>
        </w:tc>
      </w:tr>
      <w:tr w:rsidR="00845EE4" w:rsidRPr="00845EE4" w14:paraId="78611C01" w14:textId="77777777" w:rsidTr="00845EE4">
        <w:trPr>
          <w:trHeight w:val="102"/>
          <w:tblCellSpacing w:w="7" w:type="dxa"/>
        </w:trPr>
        <w:tc>
          <w:tcPr>
            <w:tcW w:w="4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1DEA18" w14:textId="77777777" w:rsidR="00845EE4" w:rsidRPr="00845EE4" w:rsidRDefault="00845EE4" w:rsidP="00845EE4">
            <w:pPr>
              <w:spacing w:after="0" w:line="240" w:lineRule="auto"/>
              <w:rPr>
                <w:rFonts w:eastAsiaTheme="minorEastAsia" w:cs="Times New Roman"/>
                <w:sz w:val="20"/>
                <w:lang w:eastAsia="nl-NL"/>
              </w:rPr>
            </w:pPr>
            <w:r w:rsidRPr="00845EE4">
              <w:rPr>
                <w:rFonts w:eastAsiaTheme="minorEastAsia" w:cs="Times New Roman"/>
                <w:sz w:val="20"/>
                <w:lang w:eastAsia="nl-NL"/>
              </w:rPr>
              <w:t>klas / school: </w:t>
            </w:r>
          </w:p>
        </w:tc>
        <w:tc>
          <w:tcPr>
            <w:tcW w:w="4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AA53E4" w14:textId="77777777" w:rsidR="00845EE4" w:rsidRPr="00845EE4" w:rsidRDefault="00845EE4" w:rsidP="0084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nl-NL"/>
              </w:rPr>
            </w:pPr>
            <w:r w:rsidRPr="00845EE4">
              <w:rPr>
                <w:rFonts w:ascii="Times New Roman" w:eastAsiaTheme="minorEastAsia" w:hAnsi="Times New Roman" w:cs="Times New Roman"/>
                <w:sz w:val="20"/>
                <w:lang w:eastAsia="nl-NL"/>
              </w:rPr>
              <w:t>........................................................</w:t>
            </w:r>
          </w:p>
        </w:tc>
      </w:tr>
      <w:tr w:rsidR="00845EE4" w:rsidRPr="00845EE4" w14:paraId="6AD7136E" w14:textId="77777777" w:rsidTr="00845EE4">
        <w:trPr>
          <w:trHeight w:val="274"/>
          <w:tblCellSpacing w:w="7" w:type="dxa"/>
        </w:trPr>
        <w:tc>
          <w:tcPr>
            <w:tcW w:w="4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7C4BD3" w14:textId="77777777" w:rsidR="00845EE4" w:rsidRPr="00845EE4" w:rsidRDefault="00845EE4" w:rsidP="00845EE4">
            <w:pPr>
              <w:spacing w:after="0" w:line="240" w:lineRule="auto"/>
              <w:rPr>
                <w:rFonts w:eastAsiaTheme="minorEastAsia" w:cs="Times New Roman"/>
                <w:sz w:val="20"/>
                <w:lang w:eastAsia="nl-NL"/>
              </w:rPr>
            </w:pPr>
            <w:r w:rsidRPr="00845EE4">
              <w:rPr>
                <w:rFonts w:eastAsiaTheme="minorEastAsia" w:cs="Times New Roman"/>
                <w:sz w:val="20"/>
                <w:lang w:eastAsia="nl-NL"/>
              </w:rPr>
              <w:t>adres leerling:</w:t>
            </w:r>
          </w:p>
        </w:tc>
        <w:tc>
          <w:tcPr>
            <w:tcW w:w="4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75A20F" w14:textId="77777777" w:rsidR="00845EE4" w:rsidRPr="00845EE4" w:rsidRDefault="00845EE4" w:rsidP="0084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nl-NL"/>
              </w:rPr>
            </w:pPr>
            <w:r w:rsidRPr="00845EE4">
              <w:rPr>
                <w:rFonts w:ascii="Times New Roman" w:eastAsiaTheme="minorEastAsia" w:hAnsi="Times New Roman" w:cs="Times New Roman"/>
                <w:sz w:val="20"/>
                <w:lang w:eastAsia="nl-NL"/>
              </w:rPr>
              <w:t>........................................................</w:t>
            </w:r>
          </w:p>
        </w:tc>
      </w:tr>
      <w:tr w:rsidR="00845EE4" w:rsidRPr="00845EE4" w14:paraId="5F5512E7" w14:textId="77777777" w:rsidTr="00845EE4">
        <w:trPr>
          <w:trHeight w:val="274"/>
          <w:tblCellSpacing w:w="7" w:type="dxa"/>
        </w:trPr>
        <w:tc>
          <w:tcPr>
            <w:tcW w:w="4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115813" w14:textId="77777777" w:rsidR="00845EE4" w:rsidRPr="00845EE4" w:rsidRDefault="00845EE4" w:rsidP="00845EE4">
            <w:pPr>
              <w:spacing w:after="0" w:line="240" w:lineRule="auto"/>
              <w:rPr>
                <w:rFonts w:eastAsiaTheme="minorEastAsia" w:cs="Times New Roman"/>
                <w:sz w:val="20"/>
                <w:lang w:eastAsia="nl-NL"/>
              </w:rPr>
            </w:pPr>
            <w:r w:rsidRPr="00845EE4">
              <w:rPr>
                <w:rFonts w:eastAsiaTheme="minorEastAsia" w:cs="Times New Roman"/>
                <w:sz w:val="20"/>
                <w:lang w:eastAsia="nl-NL"/>
              </w:rPr>
              <w:t>postcode en woonplaats: </w:t>
            </w:r>
          </w:p>
        </w:tc>
        <w:tc>
          <w:tcPr>
            <w:tcW w:w="4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6CA725" w14:textId="77777777" w:rsidR="00845EE4" w:rsidRPr="00845EE4" w:rsidRDefault="00845EE4" w:rsidP="0084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nl-NL"/>
              </w:rPr>
            </w:pPr>
            <w:r w:rsidRPr="00845EE4">
              <w:rPr>
                <w:rFonts w:ascii="Times New Roman" w:eastAsiaTheme="minorEastAsia" w:hAnsi="Times New Roman" w:cs="Times New Roman"/>
                <w:sz w:val="20"/>
                <w:lang w:eastAsia="nl-NL"/>
              </w:rPr>
              <w:t>........................................................</w:t>
            </w:r>
          </w:p>
        </w:tc>
      </w:tr>
      <w:tr w:rsidR="00845EE4" w:rsidRPr="00845EE4" w14:paraId="6655C41A" w14:textId="77777777" w:rsidTr="00845EE4">
        <w:trPr>
          <w:trHeight w:val="92"/>
          <w:tblCellSpacing w:w="7" w:type="dxa"/>
        </w:trPr>
        <w:tc>
          <w:tcPr>
            <w:tcW w:w="4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C3074D" w14:textId="77777777" w:rsidR="00845EE4" w:rsidRPr="00845EE4" w:rsidRDefault="00845EE4" w:rsidP="00845EE4">
            <w:pPr>
              <w:spacing w:after="0" w:line="240" w:lineRule="auto"/>
              <w:rPr>
                <w:rFonts w:eastAsiaTheme="minorEastAsia" w:cs="Times New Roman"/>
                <w:sz w:val="20"/>
                <w:lang w:eastAsia="nl-NL"/>
              </w:rPr>
            </w:pPr>
            <w:r w:rsidRPr="00845EE4">
              <w:rPr>
                <w:rFonts w:eastAsiaTheme="minorEastAsia" w:cs="Times New Roman"/>
                <w:sz w:val="20"/>
                <w:lang w:eastAsia="nl-NL"/>
              </w:rPr>
              <w:t>e-mailadres aanvrager: </w:t>
            </w:r>
          </w:p>
        </w:tc>
        <w:tc>
          <w:tcPr>
            <w:tcW w:w="4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FBF795" w14:textId="77777777" w:rsidR="00845EE4" w:rsidRPr="00845EE4" w:rsidRDefault="00845EE4" w:rsidP="0084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nl-NL"/>
              </w:rPr>
            </w:pPr>
            <w:r w:rsidRPr="00845EE4">
              <w:rPr>
                <w:rFonts w:ascii="Times New Roman" w:eastAsiaTheme="minorEastAsia" w:hAnsi="Times New Roman" w:cs="Times New Roman"/>
                <w:sz w:val="20"/>
                <w:lang w:eastAsia="nl-NL"/>
              </w:rPr>
              <w:t>........................................................</w:t>
            </w:r>
          </w:p>
        </w:tc>
      </w:tr>
    </w:tbl>
    <w:p w14:paraId="03510366" w14:textId="77777777" w:rsidR="000D61E5" w:rsidRDefault="000D61E5" w:rsidP="00845EE4">
      <w:pPr>
        <w:spacing w:before="100" w:beforeAutospacing="1" w:after="100" w:afterAutospacing="1" w:line="240" w:lineRule="atLeast"/>
        <w:contextualSpacing/>
        <w:rPr>
          <w:rFonts w:eastAsiaTheme="minorEastAsia" w:cs="Times New Roman"/>
          <w:b/>
          <w:sz w:val="20"/>
          <w:szCs w:val="20"/>
          <w:u w:val="single"/>
          <w:lang w:eastAsia="nl-NL"/>
        </w:rPr>
      </w:pPr>
    </w:p>
    <w:p w14:paraId="55FC0D63" w14:textId="77777777" w:rsidR="000D61E5" w:rsidRDefault="000D61E5" w:rsidP="00845EE4">
      <w:pPr>
        <w:spacing w:before="100" w:beforeAutospacing="1" w:after="100" w:afterAutospacing="1" w:line="240" w:lineRule="atLeast"/>
        <w:contextualSpacing/>
        <w:rPr>
          <w:rFonts w:eastAsiaTheme="minorEastAsia" w:cs="Times New Roman"/>
          <w:b/>
          <w:sz w:val="20"/>
          <w:szCs w:val="20"/>
          <w:u w:val="single"/>
          <w:lang w:eastAsia="nl-NL"/>
        </w:rPr>
      </w:pPr>
    </w:p>
    <w:p w14:paraId="419A64AF" w14:textId="77777777" w:rsidR="00845EE4" w:rsidRPr="00845EE4" w:rsidRDefault="00845EE4" w:rsidP="00845EE4">
      <w:pPr>
        <w:spacing w:before="100" w:beforeAutospacing="1" w:after="100" w:afterAutospacing="1" w:line="240" w:lineRule="atLeast"/>
        <w:contextualSpacing/>
        <w:rPr>
          <w:rFonts w:eastAsia="Times New Roman" w:cs="Times New Roman"/>
          <w:b/>
          <w:sz w:val="20"/>
          <w:szCs w:val="20"/>
          <w:u w:val="single"/>
          <w:lang w:eastAsia="nl-NL"/>
        </w:rPr>
      </w:pPr>
      <w:r w:rsidRPr="00845EE4">
        <w:rPr>
          <w:rFonts w:eastAsiaTheme="minorEastAsia" w:cs="Times New Roman"/>
          <w:b/>
          <w:sz w:val="20"/>
          <w:szCs w:val="20"/>
          <w:u w:val="single"/>
          <w:lang w:eastAsia="nl-NL"/>
        </w:rPr>
        <w:t xml:space="preserve">Voorwaarden </w:t>
      </w:r>
      <w:r w:rsidR="005B1B27">
        <w:rPr>
          <w:rFonts w:eastAsiaTheme="minorEastAsia" w:cs="Times New Roman"/>
          <w:b/>
          <w:sz w:val="20"/>
          <w:szCs w:val="20"/>
          <w:u w:val="single"/>
          <w:lang w:eastAsia="nl-NL"/>
        </w:rPr>
        <w:t>betalin</w:t>
      </w:r>
      <w:r w:rsidRPr="00845EE4">
        <w:rPr>
          <w:rFonts w:eastAsiaTheme="minorEastAsia" w:cs="Times New Roman"/>
          <w:b/>
          <w:sz w:val="20"/>
          <w:szCs w:val="20"/>
          <w:u w:val="single"/>
          <w:lang w:eastAsia="nl-NL"/>
        </w:rPr>
        <w:t xml:space="preserve">gsregeling </w:t>
      </w:r>
      <w:r w:rsidR="00DF031F">
        <w:rPr>
          <w:rFonts w:eastAsiaTheme="minorEastAsia" w:cs="Times New Roman"/>
          <w:b/>
          <w:sz w:val="20"/>
          <w:szCs w:val="20"/>
          <w:u w:val="single"/>
          <w:lang w:eastAsia="nl-NL"/>
        </w:rPr>
        <w:t>Nieuwe Thermen</w:t>
      </w:r>
    </w:p>
    <w:p w14:paraId="5B15769F" w14:textId="77777777" w:rsidR="00845EE4" w:rsidRPr="00845EE4" w:rsidRDefault="00845EE4" w:rsidP="00845EE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 w:val="20"/>
          <w:szCs w:val="20"/>
          <w:lang w:eastAsia="nl-NL"/>
        </w:rPr>
      </w:pPr>
      <w:r w:rsidRPr="00845EE4">
        <w:rPr>
          <w:rFonts w:eastAsia="Times New Roman" w:cs="Times New Roman"/>
          <w:sz w:val="20"/>
          <w:szCs w:val="20"/>
          <w:lang w:eastAsia="nl-NL"/>
        </w:rPr>
        <w:t>Dit verzoek dient uiterlijk 15 september</w:t>
      </w:r>
      <w:r w:rsidR="000D61E5">
        <w:rPr>
          <w:rFonts w:eastAsia="Times New Roman" w:cs="Times New Roman"/>
          <w:sz w:val="20"/>
          <w:szCs w:val="20"/>
          <w:lang w:eastAsia="nl-NL"/>
        </w:rPr>
        <w:t xml:space="preserve"> 2017</w:t>
      </w:r>
      <w:r w:rsidRPr="00845EE4">
        <w:rPr>
          <w:rFonts w:eastAsia="Times New Roman" w:cs="Times New Roman"/>
          <w:sz w:val="20"/>
          <w:szCs w:val="20"/>
          <w:lang w:eastAsia="nl-NL"/>
        </w:rPr>
        <w:t xml:space="preserve"> bij de school (t.a.v. de afdeling financiën) compleet te worden ingediend. Indien uw zoon/dochter gedurende het schooljaar wordt ingeschreven kan tot 4 weken na inschrijvingsdatum een verzoek worden ingediend. Formulieren die later worden ingediend, worden niet meer in behandeling genomen. </w:t>
      </w:r>
    </w:p>
    <w:p w14:paraId="6174A4ED" w14:textId="77777777" w:rsidR="00845EE4" w:rsidRPr="00845EE4" w:rsidRDefault="00845EE4" w:rsidP="00845EE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 w:val="20"/>
          <w:szCs w:val="20"/>
          <w:lang w:eastAsia="nl-NL"/>
        </w:rPr>
      </w:pPr>
      <w:r w:rsidRPr="00845EE4">
        <w:rPr>
          <w:rFonts w:eastAsia="Times New Roman" w:cs="Times New Roman"/>
          <w:sz w:val="20"/>
          <w:szCs w:val="20"/>
          <w:lang w:eastAsia="nl-NL"/>
        </w:rPr>
        <w:t>Het maximaal aantal termijnen bedraagt 5 termijnen.</w:t>
      </w:r>
    </w:p>
    <w:p w14:paraId="52E7F8E7" w14:textId="77777777" w:rsidR="00845EE4" w:rsidRPr="00845EE4" w:rsidRDefault="00845EE4" w:rsidP="00845EE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 w:val="20"/>
          <w:szCs w:val="20"/>
          <w:lang w:eastAsia="nl-NL"/>
        </w:rPr>
      </w:pPr>
      <w:r w:rsidRPr="00845EE4">
        <w:rPr>
          <w:rFonts w:eastAsia="Times New Roman" w:cs="Times New Roman"/>
          <w:sz w:val="20"/>
          <w:szCs w:val="20"/>
          <w:lang w:eastAsia="nl-NL"/>
        </w:rPr>
        <w:t xml:space="preserve">De financiële administratie van </w:t>
      </w:r>
      <w:r w:rsidR="00DF031F">
        <w:rPr>
          <w:rFonts w:eastAsia="Times New Roman" w:cs="Times New Roman"/>
          <w:sz w:val="20"/>
          <w:szCs w:val="20"/>
          <w:lang w:eastAsia="nl-NL"/>
        </w:rPr>
        <w:t>Nieuwe Thermen</w:t>
      </w:r>
      <w:r w:rsidRPr="00845EE4">
        <w:rPr>
          <w:rFonts w:eastAsia="Times New Roman" w:cs="Times New Roman"/>
          <w:sz w:val="20"/>
          <w:szCs w:val="20"/>
          <w:lang w:eastAsia="nl-NL"/>
        </w:rPr>
        <w:t xml:space="preserve"> bepaalt uiteindelijk of een betalingsregeling wordt toegekend en zal dit schriftelijk bevestigen aan u. Na bevestiging is er sprake van een betalingsregeling tussen de school en u.</w:t>
      </w:r>
    </w:p>
    <w:p w14:paraId="2844A9D5" w14:textId="77777777" w:rsidR="00845EE4" w:rsidRPr="00845EE4" w:rsidRDefault="00845EE4" w:rsidP="00845EE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 w:val="20"/>
          <w:szCs w:val="20"/>
          <w:lang w:eastAsia="nl-NL"/>
        </w:rPr>
      </w:pPr>
      <w:r w:rsidRPr="00845EE4">
        <w:rPr>
          <w:rFonts w:eastAsia="Times New Roman" w:cs="Times New Roman"/>
          <w:sz w:val="20"/>
          <w:szCs w:val="20"/>
          <w:lang w:eastAsia="nl-NL"/>
        </w:rPr>
        <w:t xml:space="preserve">U dient maandelijks zorg te dragen voor tijdige en volledige betaling van de afgesproken bedragen conform de betalingsregeling. </w:t>
      </w:r>
    </w:p>
    <w:p w14:paraId="6D342A24" w14:textId="77777777" w:rsidR="00845EE4" w:rsidRPr="00845EE4" w:rsidRDefault="00845EE4" w:rsidP="00845EE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 w:val="20"/>
          <w:szCs w:val="20"/>
          <w:lang w:eastAsia="nl-NL"/>
        </w:rPr>
      </w:pPr>
      <w:r w:rsidRPr="00845EE4">
        <w:rPr>
          <w:rFonts w:eastAsia="Times New Roman" w:cs="Times New Roman"/>
          <w:sz w:val="20"/>
          <w:szCs w:val="20"/>
          <w:lang w:eastAsia="nl-NL"/>
        </w:rPr>
        <w:t>Indien u niet tijdig en/of volledig de afgesproken termijn van de betalingsregeling betaalt, zult u hiervoor een herinnering ontvangen. Blijft de betaling dan alsnog uit, dan wordt de betalingsregeling per direct stopgezet, is het openstaande saldo onmiddellijk opeisbaar en wordt het na-incassoproces vervolgd dan</w:t>
      </w:r>
      <w:r w:rsidR="000D61E5">
        <w:rPr>
          <w:rFonts w:eastAsia="Times New Roman" w:cs="Times New Roman"/>
          <w:sz w:val="20"/>
          <w:szCs w:val="20"/>
          <w:lang w:eastAsia="nl-NL"/>
        </w:rPr>
        <w:t xml:space="preserve"> </w:t>
      </w:r>
      <w:r w:rsidRPr="00845EE4">
        <w:rPr>
          <w:rFonts w:eastAsia="Times New Roman" w:cs="Times New Roman"/>
          <w:sz w:val="20"/>
          <w:szCs w:val="20"/>
          <w:lang w:eastAsia="nl-NL"/>
        </w:rPr>
        <w:t>wel gestart.</w:t>
      </w:r>
    </w:p>
    <w:p w14:paraId="05419826" w14:textId="77777777" w:rsidR="00845EE4" w:rsidRPr="00845EE4" w:rsidRDefault="00845EE4" w:rsidP="00845EE4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nl-NL"/>
        </w:rPr>
      </w:pPr>
      <w:bookmarkStart w:id="0" w:name="_GoBack"/>
      <w:bookmarkEnd w:id="0"/>
    </w:p>
    <w:tbl>
      <w:tblPr>
        <w:tblpPr w:leftFromText="141" w:rightFromText="141" w:vertAnchor="text" w:tblpY="-3"/>
        <w:tblW w:w="9181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3059"/>
        <w:gridCol w:w="3061"/>
        <w:gridCol w:w="3061"/>
      </w:tblGrid>
      <w:tr w:rsidR="00845EE4" w:rsidRPr="00845EE4" w14:paraId="6A9E3824" w14:textId="77777777" w:rsidTr="00845EE4">
        <w:trPr>
          <w:trHeight w:val="458"/>
        </w:trPr>
        <w:tc>
          <w:tcPr>
            <w:tcW w:w="305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nil"/>
            </w:tcBorders>
            <w:shd w:val="clear" w:color="auto" w:fill="5B9BD5" w:themeFill="accent1"/>
            <w:hideMark/>
          </w:tcPr>
          <w:p w14:paraId="4076A107" w14:textId="77777777" w:rsidR="00845EE4" w:rsidRPr="00845EE4" w:rsidRDefault="00845EE4" w:rsidP="00845EE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nl-NL"/>
              </w:rPr>
            </w:pPr>
            <w:r w:rsidRPr="00845EE4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nl-NL"/>
              </w:rPr>
              <w:t xml:space="preserve">Termijn </w:t>
            </w:r>
          </w:p>
        </w:tc>
        <w:tc>
          <w:tcPr>
            <w:tcW w:w="3061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5B9BD5" w:themeFill="accent1"/>
            <w:hideMark/>
          </w:tcPr>
          <w:p w14:paraId="220C5E5D" w14:textId="77777777" w:rsidR="00845EE4" w:rsidRPr="00845EE4" w:rsidRDefault="00845EE4" w:rsidP="00845EE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nl-NL"/>
              </w:rPr>
            </w:pPr>
            <w:r w:rsidRPr="00845EE4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nl-NL"/>
              </w:rPr>
              <w:t xml:space="preserve">Vervaldatum </w:t>
            </w:r>
          </w:p>
        </w:tc>
        <w:tc>
          <w:tcPr>
            <w:tcW w:w="3061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  <w:hideMark/>
          </w:tcPr>
          <w:p w14:paraId="4F8CE0F0" w14:textId="77777777" w:rsidR="00845EE4" w:rsidRPr="00845EE4" w:rsidRDefault="00845EE4" w:rsidP="00845EE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nl-NL"/>
              </w:rPr>
            </w:pPr>
            <w:r w:rsidRPr="00845EE4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nl-NL"/>
              </w:rPr>
              <w:t>Bedrag</w:t>
            </w:r>
          </w:p>
        </w:tc>
      </w:tr>
      <w:tr w:rsidR="00845EE4" w:rsidRPr="00845EE4" w14:paraId="1344128C" w14:textId="77777777" w:rsidTr="00845EE4">
        <w:trPr>
          <w:trHeight w:val="458"/>
        </w:trPr>
        <w:tc>
          <w:tcPr>
            <w:tcW w:w="305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nil"/>
            </w:tcBorders>
            <w:shd w:val="clear" w:color="auto" w:fill="DEEAF6" w:themeFill="accent1" w:themeFillTint="33"/>
            <w:hideMark/>
          </w:tcPr>
          <w:p w14:paraId="52DCBEEE" w14:textId="77777777" w:rsidR="00845EE4" w:rsidRPr="00845EE4" w:rsidRDefault="00845EE4" w:rsidP="00845EE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845EE4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1</w:t>
            </w:r>
            <w:r w:rsidRPr="00845EE4"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  <w:lang w:eastAsia="nl-NL"/>
              </w:rPr>
              <w:t>e</w:t>
            </w:r>
            <w:r w:rsidRPr="00845EE4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 xml:space="preserve"> Termijn </w:t>
            </w:r>
          </w:p>
        </w:tc>
        <w:tc>
          <w:tcPr>
            <w:tcW w:w="3061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shd w:val="clear" w:color="auto" w:fill="DEEAF6" w:themeFill="accent1" w:themeFillTint="33"/>
            <w:hideMark/>
          </w:tcPr>
          <w:p w14:paraId="799581FB" w14:textId="77777777" w:rsidR="00845EE4" w:rsidRPr="00845EE4" w:rsidRDefault="00845EE4" w:rsidP="00845EE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845EE4">
              <w:rPr>
                <w:rFonts w:eastAsia="Times New Roman" w:cs="Times New Roman"/>
                <w:sz w:val="20"/>
                <w:szCs w:val="20"/>
                <w:lang w:eastAsia="nl-NL"/>
              </w:rPr>
              <w:t>15 oktober 2017</w:t>
            </w:r>
          </w:p>
        </w:tc>
        <w:tc>
          <w:tcPr>
            <w:tcW w:w="3061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  <w:hideMark/>
          </w:tcPr>
          <w:p w14:paraId="77A86BFF" w14:textId="77777777" w:rsidR="00845EE4" w:rsidRPr="00845EE4" w:rsidRDefault="00845EE4" w:rsidP="00845EE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845EE4">
              <w:rPr>
                <w:rFonts w:eastAsia="Times New Roman" w:cs="Times New Roman"/>
                <w:sz w:val="20"/>
                <w:szCs w:val="20"/>
                <w:lang w:eastAsia="nl-NL"/>
              </w:rPr>
              <w:t>€</w:t>
            </w:r>
          </w:p>
        </w:tc>
      </w:tr>
      <w:tr w:rsidR="00845EE4" w:rsidRPr="00845EE4" w14:paraId="6DBAF031" w14:textId="77777777" w:rsidTr="00845EE4">
        <w:trPr>
          <w:trHeight w:val="458"/>
        </w:trPr>
        <w:tc>
          <w:tcPr>
            <w:tcW w:w="305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nil"/>
            </w:tcBorders>
            <w:hideMark/>
          </w:tcPr>
          <w:p w14:paraId="3588308B" w14:textId="77777777" w:rsidR="00845EE4" w:rsidRPr="00845EE4" w:rsidRDefault="00845EE4" w:rsidP="00845EE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845EE4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2</w:t>
            </w:r>
            <w:r w:rsidRPr="00845EE4"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  <w:lang w:eastAsia="nl-NL"/>
              </w:rPr>
              <w:t>e</w:t>
            </w:r>
            <w:r w:rsidRPr="00845EE4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 xml:space="preserve"> Termijn </w:t>
            </w:r>
          </w:p>
        </w:tc>
        <w:tc>
          <w:tcPr>
            <w:tcW w:w="3061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14:paraId="44BB1A5D" w14:textId="77777777" w:rsidR="00845EE4" w:rsidRPr="00845EE4" w:rsidRDefault="00845EE4" w:rsidP="00845EE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nl-NL"/>
              </w:rPr>
            </w:pPr>
            <w:r w:rsidRPr="00845EE4">
              <w:rPr>
                <w:rFonts w:eastAsia="Times New Roman" w:cs="Times New Roman"/>
                <w:sz w:val="20"/>
                <w:szCs w:val="20"/>
                <w:lang w:eastAsia="nl-NL"/>
              </w:rPr>
              <w:t>15 november 2017</w:t>
            </w:r>
          </w:p>
        </w:tc>
        <w:tc>
          <w:tcPr>
            <w:tcW w:w="3061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58EF41C4" w14:textId="77777777" w:rsidR="00845EE4" w:rsidRPr="00845EE4" w:rsidRDefault="00845EE4" w:rsidP="00845EE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845EE4">
              <w:rPr>
                <w:rFonts w:eastAsia="Times New Roman" w:cs="Times New Roman"/>
                <w:sz w:val="20"/>
                <w:szCs w:val="20"/>
                <w:lang w:eastAsia="nl-NL"/>
              </w:rPr>
              <w:t>€</w:t>
            </w:r>
          </w:p>
        </w:tc>
      </w:tr>
      <w:tr w:rsidR="00845EE4" w:rsidRPr="00845EE4" w14:paraId="2867805A" w14:textId="77777777" w:rsidTr="00845EE4">
        <w:trPr>
          <w:trHeight w:val="458"/>
        </w:trPr>
        <w:tc>
          <w:tcPr>
            <w:tcW w:w="305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nil"/>
            </w:tcBorders>
            <w:shd w:val="clear" w:color="auto" w:fill="DEEAF6" w:themeFill="accent1" w:themeFillTint="33"/>
            <w:hideMark/>
          </w:tcPr>
          <w:p w14:paraId="379D6889" w14:textId="77777777" w:rsidR="00845EE4" w:rsidRPr="00845EE4" w:rsidRDefault="00232D7C" w:rsidP="00232D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3</w:t>
            </w:r>
            <w:r w:rsidRPr="00845EE4"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  <w:lang w:eastAsia="nl-NL"/>
              </w:rPr>
              <w:t>e</w:t>
            </w:r>
            <w:r w:rsidRPr="00845EE4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 xml:space="preserve"> Termijn</w:t>
            </w:r>
          </w:p>
        </w:tc>
        <w:tc>
          <w:tcPr>
            <w:tcW w:w="3061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shd w:val="clear" w:color="auto" w:fill="DEEAF6" w:themeFill="accent1" w:themeFillTint="33"/>
            <w:hideMark/>
          </w:tcPr>
          <w:p w14:paraId="2CC0166E" w14:textId="77777777" w:rsidR="00845EE4" w:rsidRPr="00845EE4" w:rsidRDefault="00845EE4" w:rsidP="00845EE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nl-NL"/>
              </w:rPr>
            </w:pPr>
            <w:r w:rsidRPr="00845EE4">
              <w:rPr>
                <w:rFonts w:eastAsia="Times New Roman" w:cs="Times New Roman"/>
                <w:sz w:val="20"/>
                <w:szCs w:val="20"/>
                <w:lang w:eastAsia="nl-NL"/>
              </w:rPr>
              <w:t>15 december 2017</w:t>
            </w:r>
          </w:p>
        </w:tc>
        <w:tc>
          <w:tcPr>
            <w:tcW w:w="3061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  <w:hideMark/>
          </w:tcPr>
          <w:p w14:paraId="60293873" w14:textId="77777777" w:rsidR="00845EE4" w:rsidRPr="00845EE4" w:rsidRDefault="00845EE4" w:rsidP="00845EE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845EE4">
              <w:rPr>
                <w:rFonts w:eastAsia="Times New Roman" w:cs="Times New Roman"/>
                <w:sz w:val="20"/>
                <w:szCs w:val="20"/>
                <w:lang w:eastAsia="nl-NL"/>
              </w:rPr>
              <w:t>€</w:t>
            </w:r>
          </w:p>
        </w:tc>
      </w:tr>
      <w:tr w:rsidR="00845EE4" w:rsidRPr="00845EE4" w14:paraId="05B1B118" w14:textId="77777777" w:rsidTr="00845EE4">
        <w:trPr>
          <w:trHeight w:val="458"/>
        </w:trPr>
        <w:tc>
          <w:tcPr>
            <w:tcW w:w="305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nil"/>
            </w:tcBorders>
            <w:hideMark/>
          </w:tcPr>
          <w:p w14:paraId="25B3B7BE" w14:textId="77777777" w:rsidR="00845EE4" w:rsidRPr="00845EE4" w:rsidRDefault="00845EE4" w:rsidP="00845EE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845EE4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4</w:t>
            </w:r>
            <w:r w:rsidRPr="00845EE4"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  <w:lang w:eastAsia="nl-NL"/>
              </w:rPr>
              <w:t>e</w:t>
            </w:r>
            <w:r w:rsidRPr="00845EE4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 xml:space="preserve"> Termijn </w:t>
            </w:r>
          </w:p>
        </w:tc>
        <w:tc>
          <w:tcPr>
            <w:tcW w:w="3061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14:paraId="7A9CAC97" w14:textId="77777777" w:rsidR="00845EE4" w:rsidRPr="00845EE4" w:rsidRDefault="00845EE4" w:rsidP="00845EE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nl-NL"/>
              </w:rPr>
            </w:pPr>
            <w:r w:rsidRPr="00845EE4">
              <w:rPr>
                <w:rFonts w:eastAsia="Times New Roman" w:cs="Times New Roman"/>
                <w:sz w:val="20"/>
                <w:szCs w:val="20"/>
                <w:lang w:eastAsia="nl-NL"/>
              </w:rPr>
              <w:t>15 januari 2018</w:t>
            </w:r>
          </w:p>
        </w:tc>
        <w:tc>
          <w:tcPr>
            <w:tcW w:w="3061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67962260" w14:textId="77777777" w:rsidR="00845EE4" w:rsidRPr="00845EE4" w:rsidRDefault="00845EE4" w:rsidP="00845EE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845EE4">
              <w:rPr>
                <w:rFonts w:eastAsia="Times New Roman" w:cs="Times New Roman"/>
                <w:sz w:val="20"/>
                <w:szCs w:val="20"/>
                <w:lang w:eastAsia="nl-NL"/>
              </w:rPr>
              <w:t>€</w:t>
            </w:r>
          </w:p>
        </w:tc>
      </w:tr>
      <w:tr w:rsidR="00845EE4" w:rsidRPr="00845EE4" w14:paraId="317C1CFD" w14:textId="77777777" w:rsidTr="00845EE4">
        <w:trPr>
          <w:trHeight w:val="429"/>
        </w:trPr>
        <w:tc>
          <w:tcPr>
            <w:tcW w:w="305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nil"/>
            </w:tcBorders>
            <w:shd w:val="clear" w:color="auto" w:fill="DEEAF6" w:themeFill="accent1" w:themeFillTint="33"/>
            <w:hideMark/>
          </w:tcPr>
          <w:p w14:paraId="0CE38EA2" w14:textId="77777777" w:rsidR="00845EE4" w:rsidRPr="00845EE4" w:rsidRDefault="00845EE4" w:rsidP="00845EE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845EE4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5</w:t>
            </w:r>
            <w:r w:rsidRPr="00845EE4"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  <w:lang w:eastAsia="nl-NL"/>
              </w:rPr>
              <w:t>e</w:t>
            </w:r>
            <w:r w:rsidRPr="00845EE4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 xml:space="preserve"> Termijn</w:t>
            </w:r>
          </w:p>
        </w:tc>
        <w:tc>
          <w:tcPr>
            <w:tcW w:w="3061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shd w:val="clear" w:color="auto" w:fill="DEEAF6" w:themeFill="accent1" w:themeFillTint="33"/>
            <w:hideMark/>
          </w:tcPr>
          <w:p w14:paraId="10E39713" w14:textId="77777777" w:rsidR="00845EE4" w:rsidRPr="00845EE4" w:rsidRDefault="00845EE4" w:rsidP="00845EE4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nl-NL"/>
              </w:rPr>
            </w:pPr>
            <w:r w:rsidRPr="00845EE4">
              <w:rPr>
                <w:rFonts w:eastAsia="Times New Roman" w:cs="Times New Roman"/>
                <w:sz w:val="20"/>
                <w:szCs w:val="20"/>
                <w:lang w:eastAsia="nl-NL"/>
              </w:rPr>
              <w:t>15 februari 2018</w:t>
            </w:r>
          </w:p>
        </w:tc>
        <w:tc>
          <w:tcPr>
            <w:tcW w:w="3061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  <w:hideMark/>
          </w:tcPr>
          <w:p w14:paraId="06276C8D" w14:textId="77777777" w:rsidR="00845EE4" w:rsidRPr="00845EE4" w:rsidRDefault="00845EE4" w:rsidP="00845EE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845EE4">
              <w:rPr>
                <w:rFonts w:eastAsia="Times New Roman" w:cs="Times New Roman"/>
                <w:sz w:val="20"/>
                <w:szCs w:val="20"/>
                <w:lang w:eastAsia="nl-NL"/>
              </w:rPr>
              <w:t>€</w:t>
            </w:r>
          </w:p>
        </w:tc>
      </w:tr>
    </w:tbl>
    <w:p w14:paraId="0170DF7E" w14:textId="77777777" w:rsidR="000D61E5" w:rsidRDefault="000D61E5" w:rsidP="00845EE4">
      <w:pPr>
        <w:adjustRightInd w:val="0"/>
        <w:spacing w:after="0" w:line="240" w:lineRule="auto"/>
        <w:rPr>
          <w:rFonts w:eastAsiaTheme="minorEastAsia" w:cs="Times New Roman"/>
          <w:b/>
          <w:sz w:val="20"/>
          <w:szCs w:val="20"/>
          <w:u w:val="single"/>
          <w:lang w:eastAsia="nl-NL"/>
        </w:rPr>
      </w:pPr>
    </w:p>
    <w:p w14:paraId="623AA67C" w14:textId="77777777" w:rsidR="000D61E5" w:rsidRDefault="000D61E5" w:rsidP="00845EE4">
      <w:pPr>
        <w:adjustRightInd w:val="0"/>
        <w:spacing w:after="0" w:line="240" w:lineRule="auto"/>
        <w:rPr>
          <w:rFonts w:eastAsiaTheme="minorEastAsia" w:cs="Times New Roman"/>
          <w:b/>
          <w:sz w:val="20"/>
          <w:szCs w:val="20"/>
          <w:u w:val="single"/>
          <w:lang w:eastAsia="nl-NL"/>
        </w:rPr>
      </w:pPr>
    </w:p>
    <w:p w14:paraId="7F11C859" w14:textId="77777777" w:rsidR="00845EE4" w:rsidRPr="00845EE4" w:rsidRDefault="00845EE4" w:rsidP="00845EE4">
      <w:pPr>
        <w:adjustRightInd w:val="0"/>
        <w:spacing w:after="0" w:line="240" w:lineRule="auto"/>
        <w:rPr>
          <w:rFonts w:eastAsiaTheme="minorEastAsia" w:cs="Times New Roman"/>
          <w:b/>
          <w:sz w:val="20"/>
          <w:szCs w:val="20"/>
          <w:u w:val="single"/>
          <w:lang w:eastAsia="nl-NL"/>
        </w:rPr>
      </w:pPr>
      <w:r w:rsidRPr="00845EE4">
        <w:rPr>
          <w:rFonts w:eastAsiaTheme="minorEastAsia" w:cs="Times New Roman"/>
          <w:b/>
          <w:sz w:val="20"/>
          <w:szCs w:val="20"/>
          <w:u w:val="single"/>
          <w:lang w:eastAsia="nl-NL"/>
        </w:rPr>
        <w:t>Ondertekening</w:t>
      </w:r>
    </w:p>
    <w:tbl>
      <w:tblPr>
        <w:tblpPr w:leftFromText="141" w:rightFromText="141" w:vertAnchor="text" w:horzAnchor="margin" w:tblpY="45"/>
        <w:tblW w:w="9329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51"/>
      </w:tblGrid>
      <w:tr w:rsidR="00845EE4" w:rsidRPr="00845EE4" w14:paraId="60E17C54" w14:textId="77777777" w:rsidTr="00845EE4">
        <w:trPr>
          <w:trHeight w:val="129"/>
          <w:tblCellSpacing w:w="7" w:type="dxa"/>
        </w:trPr>
        <w:tc>
          <w:tcPr>
            <w:tcW w:w="4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3FF9D0" w14:textId="77777777" w:rsidR="00845EE4" w:rsidRPr="00845EE4" w:rsidRDefault="00845EE4" w:rsidP="00845EE4">
            <w:pPr>
              <w:adjustRightInd w:val="0"/>
              <w:spacing w:after="0" w:line="240" w:lineRule="auto"/>
              <w:rPr>
                <w:rFonts w:eastAsia="Times New Roman" w:cs="RijksoverheidSansHeading-Regula"/>
                <w:color w:val="000000"/>
                <w:sz w:val="20"/>
                <w:szCs w:val="20"/>
                <w:lang w:eastAsia="nl-NL"/>
              </w:rPr>
            </w:pPr>
            <w:r w:rsidRPr="00845EE4">
              <w:rPr>
                <w:rFonts w:eastAsia="Times New Roman" w:cs="RijksoverheidSansHeading-Regula"/>
                <w:color w:val="000000"/>
                <w:sz w:val="20"/>
                <w:szCs w:val="20"/>
                <w:lang w:eastAsia="nl-NL"/>
              </w:rPr>
              <w:t xml:space="preserve">Uw voorletters en achternaam </w:t>
            </w:r>
          </w:p>
        </w:tc>
        <w:tc>
          <w:tcPr>
            <w:tcW w:w="4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5F8796" w14:textId="77777777" w:rsidR="00845EE4" w:rsidRPr="00845EE4" w:rsidRDefault="00845EE4" w:rsidP="0084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nl-NL"/>
              </w:rPr>
            </w:pPr>
            <w:r w:rsidRPr="00845EE4">
              <w:rPr>
                <w:rFonts w:ascii="Times New Roman" w:eastAsiaTheme="minorEastAsia" w:hAnsi="Times New Roman" w:cs="Times New Roman"/>
                <w:sz w:val="20"/>
                <w:lang w:eastAsia="nl-NL"/>
              </w:rPr>
              <w:t>........................................................</w:t>
            </w:r>
          </w:p>
        </w:tc>
      </w:tr>
      <w:tr w:rsidR="00845EE4" w:rsidRPr="00845EE4" w14:paraId="35079283" w14:textId="77777777" w:rsidTr="00845EE4">
        <w:trPr>
          <w:trHeight w:val="282"/>
          <w:tblCellSpacing w:w="7" w:type="dxa"/>
        </w:trPr>
        <w:tc>
          <w:tcPr>
            <w:tcW w:w="4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6B7FA7" w14:textId="77777777" w:rsidR="00845EE4" w:rsidRPr="00845EE4" w:rsidRDefault="00845EE4" w:rsidP="00845EE4">
            <w:pPr>
              <w:adjustRightInd w:val="0"/>
              <w:spacing w:after="0" w:line="240" w:lineRule="auto"/>
              <w:rPr>
                <w:rFonts w:eastAsia="Times New Roman" w:cs="RijksoverheidSansHeading-Regula"/>
                <w:color w:val="000000"/>
                <w:sz w:val="20"/>
                <w:szCs w:val="20"/>
                <w:lang w:eastAsia="nl-NL"/>
              </w:rPr>
            </w:pPr>
            <w:r w:rsidRPr="00845EE4">
              <w:rPr>
                <w:rFonts w:eastAsia="Times New Roman" w:cs="RijksoverheidSansHeading-Regula"/>
                <w:color w:val="000000"/>
                <w:sz w:val="20"/>
                <w:szCs w:val="20"/>
                <w:lang w:eastAsia="nl-NL"/>
              </w:rPr>
              <w:t xml:space="preserve">Plaats </w:t>
            </w:r>
          </w:p>
        </w:tc>
        <w:tc>
          <w:tcPr>
            <w:tcW w:w="4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0CFB0A" w14:textId="77777777" w:rsidR="00845EE4" w:rsidRPr="00845EE4" w:rsidRDefault="00845EE4" w:rsidP="0084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nl-NL"/>
              </w:rPr>
            </w:pPr>
            <w:r w:rsidRPr="00845EE4">
              <w:rPr>
                <w:rFonts w:ascii="Times New Roman" w:eastAsiaTheme="minorEastAsia" w:hAnsi="Times New Roman" w:cs="Times New Roman"/>
                <w:sz w:val="20"/>
                <w:lang w:eastAsia="nl-NL"/>
              </w:rPr>
              <w:t>........................................................</w:t>
            </w:r>
          </w:p>
        </w:tc>
      </w:tr>
      <w:tr w:rsidR="00845EE4" w:rsidRPr="00845EE4" w14:paraId="239E6936" w14:textId="77777777" w:rsidTr="00845EE4">
        <w:trPr>
          <w:trHeight w:val="102"/>
          <w:tblCellSpacing w:w="7" w:type="dxa"/>
        </w:trPr>
        <w:tc>
          <w:tcPr>
            <w:tcW w:w="4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8C8A4C" w14:textId="77777777" w:rsidR="00845EE4" w:rsidRPr="00845EE4" w:rsidRDefault="00845EE4" w:rsidP="00845EE4">
            <w:pPr>
              <w:adjustRightInd w:val="0"/>
              <w:spacing w:after="0" w:line="240" w:lineRule="auto"/>
              <w:rPr>
                <w:rFonts w:eastAsia="Times New Roman" w:cs="RijksoverheidSansHeading-Regula"/>
                <w:color w:val="000000"/>
                <w:sz w:val="20"/>
                <w:szCs w:val="20"/>
                <w:lang w:eastAsia="nl-NL"/>
              </w:rPr>
            </w:pPr>
            <w:r w:rsidRPr="00845EE4">
              <w:rPr>
                <w:rFonts w:eastAsia="Times New Roman" w:cs="RijksoverheidSansHeading-Regula"/>
                <w:color w:val="000000"/>
                <w:sz w:val="20"/>
                <w:szCs w:val="20"/>
                <w:lang w:eastAsia="nl-NL"/>
              </w:rPr>
              <w:t xml:space="preserve">Datum </w:t>
            </w:r>
          </w:p>
        </w:tc>
        <w:tc>
          <w:tcPr>
            <w:tcW w:w="4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A27639" w14:textId="77777777" w:rsidR="00845EE4" w:rsidRPr="00845EE4" w:rsidRDefault="00845EE4" w:rsidP="0084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nl-NL"/>
              </w:rPr>
            </w:pPr>
            <w:r w:rsidRPr="00845EE4">
              <w:rPr>
                <w:rFonts w:ascii="Times New Roman" w:eastAsiaTheme="minorEastAsia" w:hAnsi="Times New Roman" w:cs="Times New Roman"/>
                <w:sz w:val="20"/>
                <w:lang w:eastAsia="nl-NL"/>
              </w:rPr>
              <w:t>........................................................</w:t>
            </w:r>
          </w:p>
        </w:tc>
      </w:tr>
      <w:tr w:rsidR="00845EE4" w:rsidRPr="00845EE4" w14:paraId="29BDFADB" w14:textId="77777777" w:rsidTr="00845EE4">
        <w:trPr>
          <w:trHeight w:val="797"/>
          <w:tblCellSpacing w:w="7" w:type="dxa"/>
        </w:trPr>
        <w:tc>
          <w:tcPr>
            <w:tcW w:w="4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3703E1" w14:textId="77777777" w:rsidR="00845EE4" w:rsidRPr="00845EE4" w:rsidRDefault="00845EE4" w:rsidP="00845EE4">
            <w:pPr>
              <w:adjustRightInd w:val="0"/>
              <w:spacing w:after="0" w:line="240" w:lineRule="auto"/>
              <w:rPr>
                <w:rFonts w:eastAsia="Times New Roman" w:cs="RijksoverheidSansHeading-Regula"/>
                <w:color w:val="000000"/>
                <w:sz w:val="20"/>
                <w:szCs w:val="20"/>
                <w:lang w:eastAsia="nl-NL"/>
              </w:rPr>
            </w:pPr>
            <w:r w:rsidRPr="00845EE4">
              <w:rPr>
                <w:rFonts w:eastAsia="Times New Roman" w:cs="RijksoverheidSansHeading-Regula"/>
                <w:color w:val="000000"/>
                <w:sz w:val="20"/>
                <w:szCs w:val="20"/>
                <w:lang w:eastAsia="nl-NL"/>
              </w:rPr>
              <w:t>Uw handtekening</w:t>
            </w:r>
          </w:p>
        </w:tc>
        <w:tc>
          <w:tcPr>
            <w:tcW w:w="4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9C7840" w14:textId="77777777" w:rsidR="00845EE4" w:rsidRPr="00845EE4" w:rsidRDefault="00845EE4" w:rsidP="0084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nl-NL"/>
              </w:rPr>
            </w:pPr>
            <w:r w:rsidRPr="00845EE4">
              <w:rPr>
                <w:rFonts w:ascii="Times New Roman" w:eastAsiaTheme="minorEastAsia" w:hAnsi="Times New Roman" w:cs="Times New Roman"/>
                <w:sz w:val="20"/>
                <w:lang w:eastAsia="nl-NL"/>
              </w:rPr>
              <w:t>........................................................</w:t>
            </w:r>
          </w:p>
        </w:tc>
      </w:tr>
    </w:tbl>
    <w:p w14:paraId="784D6199" w14:textId="77777777" w:rsidR="0058101D" w:rsidRDefault="0058101D"/>
    <w:sectPr w:rsidR="00581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ijksoverheidSansHeading-Regul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87727"/>
    <w:multiLevelType w:val="hybridMultilevel"/>
    <w:tmpl w:val="C21C43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E4"/>
    <w:rsid w:val="0005520A"/>
    <w:rsid w:val="000D61E5"/>
    <w:rsid w:val="00232D7C"/>
    <w:rsid w:val="0058101D"/>
    <w:rsid w:val="005B1B27"/>
    <w:rsid w:val="00797561"/>
    <w:rsid w:val="00845EE4"/>
    <w:rsid w:val="00B10C13"/>
    <w:rsid w:val="00D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38545"/>
  <w15:chartTrackingRefBased/>
  <w15:docId w15:val="{4C69049B-65EF-4684-B1A1-C66D8854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845EE4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45EE4"/>
    <w:rPr>
      <w:rFonts w:ascii="Times New Roman" w:eastAsiaTheme="minorEastAsia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845E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845EE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845EE4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32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2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2F716.8F5CCAD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1903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Cleiren - Thomann  P</dc:creator>
  <cp:keywords/>
  <dc:description/>
  <cp:lastModifiedBy>Vera Heijenrath</cp:lastModifiedBy>
  <cp:revision>2</cp:revision>
  <cp:lastPrinted>2017-07-03T12:46:00Z</cp:lastPrinted>
  <dcterms:created xsi:type="dcterms:W3CDTF">2017-07-10T08:44:00Z</dcterms:created>
  <dcterms:modified xsi:type="dcterms:W3CDTF">2017-07-10T08:44:00Z</dcterms:modified>
</cp:coreProperties>
</file>